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294A" w14:textId="77777777" w:rsidR="00E16E0B" w:rsidRDefault="00E16E0B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EEDF39E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6720FA80" w14:textId="6E011D6C" w:rsidR="00E16E0B" w:rsidRDefault="00E16E0B" w:rsidP="005A38A1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14:paraId="7736F11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1CCE5F7" w14:textId="77777777" w:rsidR="004F20FA" w:rsidRDefault="004F20FA">
      <w:pPr>
        <w:autoSpaceDE w:val="0"/>
        <w:rPr>
          <w:rFonts w:ascii="Arial" w:hAnsi="Arial" w:cs="Arial"/>
          <w:bCs/>
          <w:color w:val="000000"/>
        </w:rPr>
      </w:pPr>
    </w:p>
    <w:p w14:paraId="7C9EF51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792D74A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FE224D4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01ABCF55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373D9C16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5199D84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60AF5E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3D89990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BFAAA1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6E01D893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57DE636E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09995FA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F8858E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68286F47" w14:textId="5CF64506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241D6B3" w14:textId="6AD83754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D67E0C" w14:textId="52C21C2A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C71296" w14:textId="782B2327" w:rsidR="00735383" w:rsidRDefault="00E16E0B" w:rsidP="00361E4A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 w:rsidR="00361E4A">
        <w:rPr>
          <w:rFonts w:ascii="Arial" w:hAnsi="Arial" w:cs="Arial"/>
          <w:b/>
          <w:bCs/>
          <w:color w:val="000000"/>
        </w:rPr>
        <w:t> : le 5 décembre 2024, 6 décembre 2024, 9 décembre 2024, 10 décembre 2024, 12 décembre 2024, 13 décembre 2024, 16 décembre 2024, 17 décembre 2024, 19 décembre 2024, 20 décembre 2024.</w:t>
      </w:r>
    </w:p>
    <w:p w14:paraId="55448E9B" w14:textId="71DE1A91" w:rsidR="004F20FA" w:rsidRPr="004F20FA" w:rsidRDefault="004F20FA" w:rsidP="004F20FA">
      <w:pPr>
        <w:tabs>
          <w:tab w:val="right" w:leader="dot" w:pos="8505"/>
        </w:tabs>
        <w:autoSpaceDE w:val="0"/>
        <w:ind w:left="1080"/>
        <w:rPr>
          <w:rFonts w:ascii="Arial" w:hAnsi="Arial" w:cs="Arial"/>
          <w:bCs/>
          <w:color w:val="000000"/>
        </w:rPr>
      </w:pPr>
    </w:p>
    <w:p w14:paraId="421FABF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414425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843201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3232C33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6077B293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6B0AA7F0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45734157" w14:textId="5D3BE60D" w:rsidR="00E16E0B" w:rsidRDefault="00E16E0B" w:rsidP="005A38A1">
      <w:pPr>
        <w:tabs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719E8E87" w14:textId="77777777" w:rsidR="00E16E0B" w:rsidRDefault="00E16E0B">
      <w:pPr>
        <w:rPr>
          <w:rFonts w:ascii="Arial" w:hAnsi="Arial" w:cs="Arial"/>
        </w:rPr>
      </w:pPr>
    </w:p>
    <w:p w14:paraId="6ACECEC5" w14:textId="77777777" w:rsidR="00E16E0B" w:rsidRDefault="00E16E0B">
      <w:pPr>
        <w:rPr>
          <w:rFonts w:ascii="Arial" w:hAnsi="Arial" w:cs="Arial"/>
        </w:rPr>
      </w:pPr>
    </w:p>
    <w:p w14:paraId="1ADF53FB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04A573C4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14:paraId="5A56E6CA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14:paraId="52E0C340" w14:textId="77777777" w:rsidR="00DE778C" w:rsidRPr="004F20FA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</w:t>
      </w:r>
    </w:p>
    <w:p w14:paraId="13AF4F5C" w14:textId="77777777" w:rsidR="00DE778C" w:rsidRDefault="00DE778C" w:rsidP="00DE778C">
      <w:pPr>
        <w:rPr>
          <w:rFonts w:ascii="Arial" w:hAnsi="Arial" w:cs="Arial"/>
          <w:b/>
          <w:bCs/>
          <w:color w:val="C00000"/>
        </w:rPr>
      </w:pPr>
      <w:r w:rsidRPr="00E04DA2">
        <w:rPr>
          <w:rFonts w:ascii="Arial" w:hAnsi="Arial" w:cs="Arial"/>
          <w:b/>
          <w:bCs/>
          <w:color w:val="C00000"/>
        </w:rPr>
        <w:t>Pour rappel : selon la Loi n°2008- 790 du 20 août 2008 la déclaration d’intention n’oblige en rien se mettre effectivement en grève.</w:t>
      </w:r>
    </w:p>
    <w:p w14:paraId="292CF1A6" w14:textId="341A7F1D" w:rsidR="005A38A1" w:rsidRPr="00E04DA2" w:rsidRDefault="005A38A1" w:rsidP="00DE778C">
      <w:pPr>
        <w:rPr>
          <w:rFonts w:ascii="Arial" w:hAnsi="Arial" w:cs="Arial"/>
          <w:b/>
          <w:bCs/>
          <w:color w:val="C00000"/>
        </w:rPr>
      </w:pPr>
    </w:p>
    <w:p w14:paraId="47843F7C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37844154" w14:textId="77777777" w:rsidR="00DE778C" w:rsidRDefault="00DE778C">
      <w:pPr>
        <w:rPr>
          <w:rFonts w:ascii="Arial" w:hAnsi="Arial" w:cs="Arial"/>
        </w:rPr>
      </w:pPr>
    </w:p>
    <w:p w14:paraId="33521AD9" w14:textId="77777777" w:rsidR="005A38A1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Déclaration à envoyer au plus tard le </w:t>
      </w:r>
      <w:r w:rsidR="005A38A1">
        <w:rPr>
          <w:rFonts w:ascii="Arial" w:hAnsi="Arial" w:cs="Arial"/>
        </w:rPr>
        <w:t>lundi 2 décembre</w:t>
      </w:r>
      <w:r>
        <w:rPr>
          <w:rFonts w:ascii="Arial" w:hAnsi="Arial" w:cs="Arial"/>
        </w:rPr>
        <w:t xml:space="preserve"> à minuit.</w:t>
      </w:r>
    </w:p>
    <w:p w14:paraId="71C10544" w14:textId="778B3A8D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 w:rsidSect="005A38A1"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AA3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0357208">
    <w:abstractNumId w:val="1"/>
  </w:num>
  <w:num w:numId="2" w16cid:durableId="569266007">
    <w:abstractNumId w:val="2"/>
  </w:num>
  <w:num w:numId="3" w16cid:durableId="1891769944">
    <w:abstractNumId w:val="3"/>
  </w:num>
  <w:num w:numId="4" w16cid:durableId="1434210476">
    <w:abstractNumId w:val="4"/>
  </w:num>
  <w:num w:numId="5" w16cid:durableId="7781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A592E"/>
    <w:rsid w:val="001D56B1"/>
    <w:rsid w:val="002E4D1B"/>
    <w:rsid w:val="00361E4A"/>
    <w:rsid w:val="00442C0F"/>
    <w:rsid w:val="00473FE2"/>
    <w:rsid w:val="004F20FA"/>
    <w:rsid w:val="005A38A1"/>
    <w:rsid w:val="00735383"/>
    <w:rsid w:val="007B2F1A"/>
    <w:rsid w:val="007D60B8"/>
    <w:rsid w:val="00917636"/>
    <w:rsid w:val="00940273"/>
    <w:rsid w:val="00991DEB"/>
    <w:rsid w:val="00B8001A"/>
    <w:rsid w:val="00CE48E0"/>
    <w:rsid w:val="00CE7DFC"/>
    <w:rsid w:val="00D20A39"/>
    <w:rsid w:val="00DE778C"/>
    <w:rsid w:val="00E04DA2"/>
    <w:rsid w:val="00E16E0B"/>
    <w:rsid w:val="00EA503E"/>
    <w:rsid w:val="00F64BCD"/>
    <w:rsid w:val="00F65D50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395B4"/>
  <w15:chartTrackingRefBased/>
  <w15:docId w15:val="{DC5BADEF-1109-4098-8560-B78CF79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SNUDI-FO Force Ouvrière</cp:lastModifiedBy>
  <cp:revision>4</cp:revision>
  <cp:lastPrinted>2013-09-05T15:59:00Z</cp:lastPrinted>
  <dcterms:created xsi:type="dcterms:W3CDTF">2024-11-21T13:44:00Z</dcterms:created>
  <dcterms:modified xsi:type="dcterms:W3CDTF">2024-12-02T12:51:00Z</dcterms:modified>
</cp:coreProperties>
</file>